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7407" w:rsidRPr="00FF7407" w:rsidRDefault="00FF7407" w:rsidP="00FF74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fldChar w:fldCharType="begin"/>
      </w:r>
      <w:r w:rsidRPr="00FF7407">
        <w:rPr>
          <w:rFonts w:ascii="Times New Roman" w:hAnsi="Times New Roman" w:cs="Times New Roman"/>
          <w:sz w:val="28"/>
          <w:szCs w:val="28"/>
        </w:rPr>
        <w:instrText xml:space="preserve"> HYPERLINK "http://www.centersemya.ru/index.php?option=com_content&amp;view=article&amp;id=88&amp;Itemid=46" </w:instrText>
      </w:r>
      <w:r w:rsidRPr="00FF7407">
        <w:rPr>
          <w:rFonts w:ascii="Times New Roman" w:hAnsi="Times New Roman" w:cs="Times New Roman"/>
          <w:sz w:val="28"/>
          <w:szCs w:val="28"/>
        </w:rPr>
        <w:fldChar w:fldCharType="separate"/>
      </w:r>
      <w:r w:rsidRPr="00FF7407">
        <w:rPr>
          <w:rStyle w:val="a6"/>
          <w:rFonts w:ascii="Times New Roman" w:hAnsi="Times New Roman" w:cs="Times New Roman"/>
          <w:sz w:val="28"/>
          <w:szCs w:val="28"/>
          <w:u w:val="none"/>
        </w:rPr>
        <w:t>Когда нужно обращаться к логопеду?</w:t>
      </w:r>
      <w:r w:rsidRPr="00FF7407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Пускать на самотек развитие детский речи нельзя. Родители должны приложить достаточно усилий, чтобы она развивалась без задержек. Взрослые просто обязаны вовремя заметить детские проблемы в этой области. Ведь от этого будут зависеть дальнейшие успехи малыша в усвоении предметов школьной программы и вся его дальнейшая жизнь. Надеяться на чудо и ждать, что детские нарушения речи пройдут сами по себе с возрастом, не стоит.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Когда нужно обращаться к логопеду?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Вы это тоже слышали: «К логопеду нужно обращаться после 5-ти лет?». Это не так. Чем раньше ребенка посмотрит логопед, тем больше вероятность исправить речь. Многие речевые нарушения имеют под собой органическую основу, т.е. связаны с недоразвитием или особенностями строения коры головного мозга. А человеческий мозг активно развивается именно у детей в дошкольном возрасте. Так, например, фонематический слух (способность воспринимать и различать звуки речи) легче исправить у детей в возрасте до 5-6-ти лет, пока в коре головного мозга формируется зона Вернике, отвечающая за восприятие звуков человеческой речи. Разумеется, если срок пропущен, не стоит опускать руки, просто это займет больше времени.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Желательно профилактический осмотр у логопеда проходить ежегодно, начиная с 1-2 лет. Дело в том, что речь, особенно в детском возрасте очень быстро развивается и видоизменяется, и на каждый возрастной период существуют определенные речевые нормы.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Теперь чуть поподробнее, когда стоит начинать беспокоиться.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 xml:space="preserve">• Если ребенок в младенчестве не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 и не лепечет (т.е. не издаёт забавных звуков типа «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кхх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акхх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агы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 и т.д. и не повторяет сам за собой слоги «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…), стоит обратиться к специалистам (невропатологу, логопеду, возможно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сурдологу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>) примерно в год. Если ребенок в 1,5-2,5 года практически не имеет нормальных слов типа «мама», «баба», «би-би», «топ-топ», а говорит на «своём» языке, причем много и активно – на консультацию к невропатологу и логопеду: возможно, это сенсорное нарушение.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• Если ребенок в 1,5-3 года «всё понимает, а говорить не хочет», общается жестами и «мычанием» - на консультацию к невропатологу и логопеду, возможно, это моторное нарушение.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• Если ребенок 4-5 лет смягчает все звуки: «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Кися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щапка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тяйник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лямпотька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>» - обратитесь за консультацией к логопеду или психологу. В одном случае у ребенка речевое нарушение, в другом случае, может быть, психологические проблемы, и ребенок так привлекает к себе ваше внимание.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 xml:space="preserve">• Если ребенок оглушает звонкие согласные звуки: б, </w:t>
      </w:r>
      <w:proofErr w:type="gramStart"/>
      <w:r w:rsidRPr="00FF74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7407">
        <w:rPr>
          <w:rFonts w:ascii="Times New Roman" w:hAnsi="Times New Roman" w:cs="Times New Roman"/>
          <w:sz w:val="28"/>
          <w:szCs w:val="28"/>
        </w:rPr>
        <w:t xml:space="preserve">, д, а возможно еще и в, з, ж – обратитесь к логопеду и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сурдологу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>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• Если ребенок искажает звуки, то есть «картавит, гнусавит, шепелявит» обратитесь к логопеду в любом возрасте, потому как искажения звуков самостоятельно не исправятся.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 xml:space="preserve">• Если ребенок в возрасте 3,5 – 4,5 лет не произносит звуки к, </w:t>
      </w:r>
      <w:proofErr w:type="gramStart"/>
      <w:r w:rsidRPr="00FF74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7407">
        <w:rPr>
          <w:rFonts w:ascii="Times New Roman" w:hAnsi="Times New Roman" w:cs="Times New Roman"/>
          <w:sz w:val="28"/>
          <w:szCs w:val="28"/>
        </w:rPr>
        <w:t xml:space="preserve"> или заменяет их на звуки т, д – к логопеду.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• Если ребенок в возрасте 4,5 – 5 лет не произносит звуки ш, ж, щ, ч, с, з, ц, л, ль, й – к логопеду.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>• Если ребенок в возрасте 5 – 5,5 лет не произносит звуки </w:t>
      </w:r>
      <w:proofErr w:type="gramStart"/>
      <w:r w:rsidRPr="00FF74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7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> – к логопеду.</w:t>
      </w:r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lastRenderedPageBreak/>
        <w:t xml:space="preserve">• Если ребенок пошел в школу, и у него проблемы с письмом – после второй учебной четверти необходимо обратиться за консультацией к логопеду или психологу. Возможно, у ребенка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 или же дефицит внимания</w:t>
      </w:r>
      <w:proofErr w:type="gramStart"/>
      <w:r w:rsidRPr="00FF740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7407" w:rsidRPr="00FF7407" w:rsidRDefault="00FF7407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07">
        <w:rPr>
          <w:rFonts w:ascii="Times New Roman" w:hAnsi="Times New Roman" w:cs="Times New Roman"/>
          <w:sz w:val="28"/>
          <w:szCs w:val="28"/>
        </w:rPr>
        <w:t xml:space="preserve">Если нормальный ребенок после двух лет не проявляет потребность заговорить, желательно выяснить, пытается ли ребенок общаться </w:t>
      </w:r>
      <w:proofErr w:type="gramStart"/>
      <w:r w:rsidRPr="00FF74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7407">
        <w:rPr>
          <w:rFonts w:ascii="Times New Roman" w:hAnsi="Times New Roman" w:cs="Times New Roman"/>
          <w:sz w:val="28"/>
          <w:szCs w:val="28"/>
        </w:rPr>
        <w:t xml:space="preserve"> взрослыми посредством любых звуков или жестов. Если малыш хочет как-то общаться, то в ближайшие месяцы могут появиться слова. Однако</w:t>
      </w:r>
      <w:proofErr w:type="gramStart"/>
      <w:r w:rsidRPr="00FF74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407">
        <w:rPr>
          <w:rFonts w:ascii="Times New Roman" w:hAnsi="Times New Roman" w:cs="Times New Roman"/>
          <w:sz w:val="28"/>
          <w:szCs w:val="28"/>
        </w:rPr>
        <w:t xml:space="preserve"> если ребенок достиг 2,5 лет, то отсутствие речи должно настораживать, независимо от того, на сколько он продвинулся в остальном или насколько выразительна его </w:t>
      </w:r>
      <w:proofErr w:type="spellStart"/>
      <w:r w:rsidRPr="00FF7407">
        <w:rPr>
          <w:rFonts w:ascii="Times New Roman" w:hAnsi="Times New Roman" w:cs="Times New Roman"/>
          <w:sz w:val="28"/>
          <w:szCs w:val="28"/>
        </w:rPr>
        <w:t>бессловное</w:t>
      </w:r>
      <w:proofErr w:type="spellEnd"/>
      <w:r w:rsidRPr="00FF7407">
        <w:rPr>
          <w:rFonts w:ascii="Times New Roman" w:hAnsi="Times New Roman" w:cs="Times New Roman"/>
          <w:sz w:val="28"/>
          <w:szCs w:val="28"/>
        </w:rPr>
        <w:t xml:space="preserve"> общение. В таком случае необходимо обратиться к специалистам: невропатологу и логопеду.</w:t>
      </w:r>
    </w:p>
    <w:p w:rsidR="00AE1DEF" w:rsidRPr="00FF7407" w:rsidRDefault="00AE1DEF" w:rsidP="00FF7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1DEF" w:rsidRPr="00FF7407" w:rsidSect="004354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B"/>
    <w:rsid w:val="00435474"/>
    <w:rsid w:val="00537B7B"/>
    <w:rsid w:val="00AE1DE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407"/>
    <w:rPr>
      <w:b/>
      <w:bCs/>
    </w:rPr>
  </w:style>
  <w:style w:type="character" w:styleId="a5">
    <w:name w:val="Emphasis"/>
    <w:basedOn w:val="a0"/>
    <w:uiPriority w:val="20"/>
    <w:qFormat/>
    <w:rsid w:val="00FF7407"/>
    <w:rPr>
      <w:i/>
      <w:iCs/>
    </w:rPr>
  </w:style>
  <w:style w:type="character" w:styleId="a6">
    <w:name w:val="Hyperlink"/>
    <w:basedOn w:val="a0"/>
    <w:uiPriority w:val="99"/>
    <w:unhideWhenUsed/>
    <w:rsid w:val="00FF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407"/>
    <w:rPr>
      <w:b/>
      <w:bCs/>
    </w:rPr>
  </w:style>
  <w:style w:type="character" w:styleId="a5">
    <w:name w:val="Emphasis"/>
    <w:basedOn w:val="a0"/>
    <w:uiPriority w:val="20"/>
    <w:qFormat/>
    <w:rsid w:val="00FF7407"/>
    <w:rPr>
      <w:i/>
      <w:iCs/>
    </w:rPr>
  </w:style>
  <w:style w:type="character" w:styleId="a6">
    <w:name w:val="Hyperlink"/>
    <w:basedOn w:val="a0"/>
    <w:uiPriority w:val="99"/>
    <w:unhideWhenUsed/>
    <w:rsid w:val="00FF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Company>*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2018-05-02T13:41:00Z</dcterms:created>
  <dcterms:modified xsi:type="dcterms:W3CDTF">2018-05-02T13:46:00Z</dcterms:modified>
</cp:coreProperties>
</file>